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7B5E0">
      <w:pPr>
        <w:pStyle w:val="2"/>
      </w:pPr>
      <w:r>
        <w:t xml:space="preserve">                                                                      ПАСПОРТ</w:t>
      </w:r>
    </w:p>
    <w:p w14:paraId="69557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лагеря, организованного  муниципальным бюджетным общеобразовательным учреждением «Основная общеобразовательная школа с. Миякитамак муниципального района Миякинский район Республики Башкортостан», осуществляющего организацию труда и отдыха обучающихся в каникулярное время с дневным пребыванием</w:t>
      </w:r>
    </w:p>
    <w:p w14:paraId="43F2F45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по состоянию на «28» мая  2026 г.</w:t>
      </w:r>
    </w:p>
    <w:p w14:paraId="18DF7854">
      <w:pPr>
        <w:spacing w:after="0" w:line="240" w:lineRule="auto"/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2446"/>
        <w:gridCol w:w="1290"/>
        <w:gridCol w:w="1152"/>
        <w:gridCol w:w="1063"/>
        <w:gridCol w:w="1373"/>
        <w:gridCol w:w="1604"/>
      </w:tblGrid>
      <w:tr w14:paraId="58A80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7"/>
          </w:tcPr>
          <w:p w14:paraId="4C00DE6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 детей и  их оздоровления</w:t>
            </w:r>
          </w:p>
        </w:tc>
      </w:tr>
      <w:tr w14:paraId="2A83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55A22B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46" w:type="dxa"/>
          </w:tcPr>
          <w:p w14:paraId="7E238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6482" w:type="dxa"/>
            <w:gridSpan w:val="5"/>
          </w:tcPr>
          <w:p w14:paraId="1FBBD8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«Основная  общеобразовательная школа с. Миякитамак муниципального района Миякинский район Республики Башкортостан»</w:t>
            </w:r>
          </w:p>
          <w:p w14:paraId="443AF6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ИНН 0238003946</w:t>
            </w:r>
          </w:p>
        </w:tc>
      </w:tr>
      <w:tr w14:paraId="28D4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68D59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46" w:type="dxa"/>
          </w:tcPr>
          <w:p w14:paraId="268E56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482" w:type="dxa"/>
            <w:gridSpan w:val="5"/>
          </w:tcPr>
          <w:p w14:paraId="14233A66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452084, Башкортостан Респ, Миякинский р-н, Миякитамак с, Школьная ул, 14</w:t>
            </w:r>
          </w:p>
          <w:p w14:paraId="2B8A5A4C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.: 8-34788-2-74-56</w:t>
            </w:r>
          </w:p>
          <w:p w14:paraId="3C1F9D4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14:paraId="03ABB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4CB8CF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446" w:type="dxa"/>
          </w:tcPr>
          <w:p w14:paraId="558AD2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6482" w:type="dxa"/>
            <w:gridSpan w:val="5"/>
          </w:tcPr>
          <w:p w14:paraId="268F1AF7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452084, Башкортостан Респ, Миякинский р-н, Миякитамак с, Школьная ул, 14</w:t>
            </w:r>
          </w:p>
          <w:p w14:paraId="1AA981F3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.: 8-34788-2-74-56</w:t>
            </w:r>
          </w:p>
          <w:p w14:paraId="686E5009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 E-mail: </w:t>
            </w:r>
            <w:r>
              <w:fldChar w:fldCharType="begin"/>
            </w:r>
            <w:r>
              <w:instrText xml:space="preserve"> HYPERLINK "mailto:sc_miaki_mitamak@mail.ru"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sc_miaki_mitamak@mail.ru</w:t>
            </w:r>
            <w:r>
              <w:rPr>
                <w:rStyle w:val="5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; http://mitamak.ukoz.ru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14:paraId="429A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2B385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46" w:type="dxa"/>
          </w:tcPr>
          <w:p w14:paraId="4E1DF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Удаленность ближайшего населенного пункта, расстояние до него от организации (км).</w:t>
            </w:r>
          </w:p>
        </w:tc>
        <w:tc>
          <w:tcPr>
            <w:tcW w:w="6482" w:type="dxa"/>
            <w:gridSpan w:val="5"/>
          </w:tcPr>
          <w:p w14:paraId="6F70EB8C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 г. Уфы- 177 км.</w:t>
            </w:r>
          </w:p>
          <w:p w14:paraId="4290C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 Киргиз-Мияки - 18 км</w:t>
            </w:r>
          </w:p>
        </w:tc>
      </w:tr>
      <w:tr w14:paraId="60A4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32D579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46" w:type="dxa"/>
          </w:tcPr>
          <w:p w14:paraId="3C6FB3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6482" w:type="dxa"/>
            <w:gridSpan w:val="5"/>
          </w:tcPr>
          <w:p w14:paraId="185DE877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района Миякинский район Республики Башкортостан</w:t>
            </w:r>
          </w:p>
        </w:tc>
      </w:tr>
      <w:tr w14:paraId="005B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34328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11A654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14:paraId="01AA22B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Киргиз - Мияки ул. Ленина, 26</w:t>
            </w:r>
          </w:p>
        </w:tc>
      </w:tr>
      <w:tr w14:paraId="68FF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10CA4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956B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14:paraId="30DEB32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(34788) 2-12-01, 2-14-15</w:t>
            </w:r>
          </w:p>
        </w:tc>
      </w:tr>
      <w:tr w14:paraId="5B05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343B41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40A19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14:paraId="0709D61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Гумеров Наиль Камилевич</w:t>
            </w:r>
          </w:p>
        </w:tc>
      </w:tr>
      <w:tr w14:paraId="4AEC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502609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446" w:type="dxa"/>
          </w:tcPr>
          <w:p w14:paraId="6BE826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6482" w:type="dxa"/>
            <w:gridSpan w:val="5"/>
          </w:tcPr>
          <w:p w14:paraId="3040D9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C8D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2B1E4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52091F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14:paraId="7E85FD3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452080, Республика Башкортостан Миякинский район, с.Киргиз- Мияки,ул.Губайдуллина,104</w:t>
            </w:r>
          </w:p>
        </w:tc>
      </w:tr>
      <w:tr w14:paraId="593A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7259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1B8BE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14:paraId="59FE93F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(34788)2-12-15, 2-13-75</w:t>
            </w:r>
          </w:p>
        </w:tc>
      </w:tr>
      <w:tr w14:paraId="7C4F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16699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141C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14:paraId="0DB0EE69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14:paraId="3283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037C24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446" w:type="dxa"/>
          </w:tcPr>
          <w:p w14:paraId="16171F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Руководитель организации:</w:t>
            </w:r>
          </w:p>
        </w:tc>
        <w:tc>
          <w:tcPr>
            <w:tcW w:w="6482" w:type="dxa"/>
            <w:gridSpan w:val="5"/>
          </w:tcPr>
          <w:p w14:paraId="63220302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Директор</w:t>
            </w:r>
          </w:p>
        </w:tc>
      </w:tr>
      <w:tr w14:paraId="5CD7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55FABD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5E2F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Ф.И.О. (без сокращений)</w:t>
            </w:r>
          </w:p>
        </w:tc>
        <w:tc>
          <w:tcPr>
            <w:tcW w:w="6482" w:type="dxa"/>
            <w:gridSpan w:val="5"/>
          </w:tcPr>
          <w:p w14:paraId="7BDA0F6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Магадеев Газинур Минезавитович</w:t>
            </w:r>
          </w:p>
        </w:tc>
      </w:tr>
      <w:tr w14:paraId="01918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35B243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BBA2D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образование (высшее/средне-специальное, что и когда окончил)</w:t>
            </w:r>
          </w:p>
        </w:tc>
        <w:tc>
          <w:tcPr>
            <w:tcW w:w="6482" w:type="dxa"/>
            <w:gridSpan w:val="5"/>
          </w:tcPr>
          <w:p w14:paraId="12B0066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 г.Уфа, 2001г</w:t>
            </w:r>
          </w:p>
        </w:tc>
      </w:tr>
      <w:tr w14:paraId="484F8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5C47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37074B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стаж работы в данной должности</w:t>
            </w:r>
          </w:p>
        </w:tc>
        <w:tc>
          <w:tcPr>
            <w:tcW w:w="6482" w:type="dxa"/>
            <w:gridSpan w:val="5"/>
          </w:tcPr>
          <w:p w14:paraId="40CBB168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</w:tr>
      <w:tr w14:paraId="7E23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4F5D2E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E7762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14:paraId="6A9112EC">
            <w:pPr>
              <w:pStyle w:val="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89373671075</w:t>
            </w:r>
          </w:p>
          <w:p w14:paraId="4039496E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8-34788-2-70-04</w:t>
            </w:r>
          </w:p>
        </w:tc>
      </w:tr>
      <w:tr w14:paraId="3B7B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7EBA46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446" w:type="dxa"/>
          </w:tcPr>
          <w:p w14:paraId="538F9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Тип организации:</w:t>
            </w:r>
          </w:p>
        </w:tc>
        <w:tc>
          <w:tcPr>
            <w:tcW w:w="6482" w:type="dxa"/>
            <w:gridSpan w:val="5"/>
          </w:tcPr>
          <w:p w14:paraId="56E4DA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D95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09CFD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E102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</w:rPr>
              <w:t>организация отдыха детей и их оздоровления сезонного действия или круглогодичного действия</w:t>
            </w:r>
          </w:p>
        </w:tc>
        <w:tc>
          <w:tcPr>
            <w:tcW w:w="6482" w:type="dxa"/>
            <w:gridSpan w:val="5"/>
          </w:tcPr>
          <w:p w14:paraId="12E3CE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D8B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47DC9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69DF8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</w:t>
            </w:r>
          </w:p>
        </w:tc>
        <w:tc>
          <w:tcPr>
            <w:tcW w:w="6482" w:type="dxa"/>
            <w:gridSpan w:val="5"/>
          </w:tcPr>
          <w:p w14:paraId="7B0080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9B7E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58970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1D54FD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</w:rPr>
              <w:t>детский лагерь труда и отдыха</w:t>
            </w:r>
          </w:p>
        </w:tc>
        <w:tc>
          <w:tcPr>
            <w:tcW w:w="6482" w:type="dxa"/>
            <w:gridSpan w:val="5"/>
          </w:tcPr>
          <w:p w14:paraId="2CBA6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14:paraId="7894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4D4171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A2E66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</w:rPr>
              <w:t>детский лагерь палаточного типа</w:t>
            </w:r>
          </w:p>
        </w:tc>
        <w:tc>
          <w:tcPr>
            <w:tcW w:w="6482" w:type="dxa"/>
            <w:gridSpan w:val="5"/>
          </w:tcPr>
          <w:p w14:paraId="043BAF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6B7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5A9F29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672D5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</w:rPr>
              <w:t>детский специализированный (профильный) лагерь и детский лагерь различной тематической направленности</w:t>
            </w:r>
          </w:p>
        </w:tc>
        <w:tc>
          <w:tcPr>
            <w:tcW w:w="6482" w:type="dxa"/>
            <w:gridSpan w:val="5"/>
          </w:tcPr>
          <w:p w14:paraId="0CDAA6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0FBD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5D1582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B7A61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bCs/>
              </w:rPr>
              <w:t>санаторный оздоровительный лагерь круглогодичного действия</w:t>
            </w:r>
          </w:p>
        </w:tc>
        <w:tc>
          <w:tcPr>
            <w:tcW w:w="6482" w:type="dxa"/>
            <w:gridSpan w:val="5"/>
          </w:tcPr>
          <w:p w14:paraId="2E95C3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821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7BBF79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446" w:type="dxa"/>
          </w:tcPr>
          <w:p w14:paraId="7637540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Документ, на основании которого действует</w:t>
            </w:r>
          </w:p>
          <w:p w14:paraId="4FB5A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организация (устав, положение)</w:t>
            </w:r>
          </w:p>
        </w:tc>
        <w:tc>
          <w:tcPr>
            <w:tcW w:w="6482" w:type="dxa"/>
            <w:gridSpan w:val="5"/>
          </w:tcPr>
          <w:p w14:paraId="02CCF8DC">
            <w:pPr>
              <w:pStyle w:val="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Устав, утверждённый Постановлением  главы администрации №1106 от 30.12. 2015г. Положение, утвержденное директором от 17.04.2017 №25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633C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76F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38FAF8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446" w:type="dxa"/>
          </w:tcPr>
          <w:p w14:paraId="78CACE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Год ввода организации в эксплуатацию</w:t>
            </w:r>
          </w:p>
        </w:tc>
        <w:tc>
          <w:tcPr>
            <w:tcW w:w="6482" w:type="dxa"/>
            <w:gridSpan w:val="5"/>
          </w:tcPr>
          <w:p w14:paraId="6EFBEED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2012</w:t>
            </w:r>
          </w:p>
        </w:tc>
      </w:tr>
      <w:tr w14:paraId="4161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4A753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2446" w:type="dxa"/>
          </w:tcPr>
          <w:p w14:paraId="76E8B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6482" w:type="dxa"/>
            <w:gridSpan w:val="5"/>
          </w:tcPr>
          <w:p w14:paraId="0DFBD7B9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сезонно</w:t>
            </w:r>
          </w:p>
        </w:tc>
      </w:tr>
      <w:tr w14:paraId="05B4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553EC1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446" w:type="dxa"/>
          </w:tcPr>
          <w:p w14:paraId="568CC6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6482" w:type="dxa"/>
            <w:gridSpan w:val="5"/>
          </w:tcPr>
          <w:p w14:paraId="73682049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</w:t>
            </w:r>
          </w:p>
        </w:tc>
      </w:tr>
      <w:tr w14:paraId="12D3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790C98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446" w:type="dxa"/>
          </w:tcPr>
          <w:p w14:paraId="7ABDB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проекта организации (технический паспорт, реквизиты)</w:t>
            </w:r>
          </w:p>
        </w:tc>
        <w:tc>
          <w:tcPr>
            <w:tcW w:w="6482" w:type="dxa"/>
            <w:gridSpan w:val="5"/>
          </w:tcPr>
          <w:p w14:paraId="14257AD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Тех. паспорт №488 от 22.02.13 г, выданный  </w:t>
            </w:r>
          </w:p>
          <w:p w14:paraId="614E392B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Бюро технической инвентеризации РБ, ГУП Миякинским территориальным участком </w:t>
            </w:r>
          </w:p>
        </w:tc>
      </w:tr>
      <w:tr w14:paraId="5D49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06103D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2446" w:type="dxa"/>
          </w:tcPr>
          <w:p w14:paraId="1424D8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Год последнего ремонта:</w:t>
            </w:r>
          </w:p>
        </w:tc>
        <w:tc>
          <w:tcPr>
            <w:tcW w:w="6482" w:type="dxa"/>
            <w:gridSpan w:val="5"/>
          </w:tcPr>
          <w:p w14:paraId="44B0322E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14:paraId="11CE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4310CE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5D4285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капитальный</w:t>
            </w:r>
          </w:p>
        </w:tc>
        <w:tc>
          <w:tcPr>
            <w:tcW w:w="6482" w:type="dxa"/>
            <w:gridSpan w:val="5"/>
          </w:tcPr>
          <w:p w14:paraId="1FAD6A72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14:paraId="5541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350F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85972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текущий</w:t>
            </w:r>
          </w:p>
        </w:tc>
        <w:tc>
          <w:tcPr>
            <w:tcW w:w="6482" w:type="dxa"/>
            <w:gridSpan w:val="5"/>
          </w:tcPr>
          <w:p w14:paraId="79D564AC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</w:t>
            </w:r>
          </w:p>
        </w:tc>
      </w:tr>
      <w:tr w14:paraId="3169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1D01B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2446" w:type="dxa"/>
          </w:tcPr>
          <w:p w14:paraId="45CC6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Количество смен</w:t>
            </w:r>
          </w:p>
        </w:tc>
        <w:tc>
          <w:tcPr>
            <w:tcW w:w="6482" w:type="dxa"/>
            <w:gridSpan w:val="5"/>
          </w:tcPr>
          <w:p w14:paraId="552931BE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14:paraId="6592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09350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2446" w:type="dxa"/>
          </w:tcPr>
          <w:p w14:paraId="7E9D1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Длительность смен</w:t>
            </w:r>
          </w:p>
        </w:tc>
        <w:tc>
          <w:tcPr>
            <w:tcW w:w="6482" w:type="dxa"/>
            <w:gridSpan w:val="5"/>
          </w:tcPr>
          <w:p w14:paraId="1943F6DF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 дней</w:t>
            </w:r>
          </w:p>
        </w:tc>
      </w:tr>
      <w:tr w14:paraId="4697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3C22B7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2446" w:type="dxa"/>
          </w:tcPr>
          <w:p w14:paraId="424DE0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Загрузка по сменам (количество детей):</w:t>
            </w:r>
          </w:p>
        </w:tc>
        <w:tc>
          <w:tcPr>
            <w:tcW w:w="6482" w:type="dxa"/>
            <w:gridSpan w:val="5"/>
          </w:tcPr>
          <w:p w14:paraId="18296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14:paraId="7638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0D8CEA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69E82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1-я смена</w:t>
            </w:r>
          </w:p>
        </w:tc>
        <w:tc>
          <w:tcPr>
            <w:tcW w:w="6482" w:type="dxa"/>
            <w:gridSpan w:val="5"/>
          </w:tcPr>
          <w:p w14:paraId="78CEF3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14:paraId="4B93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78A0C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17F9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2-я смена</w:t>
            </w:r>
          </w:p>
        </w:tc>
        <w:tc>
          <w:tcPr>
            <w:tcW w:w="6482" w:type="dxa"/>
            <w:gridSpan w:val="5"/>
          </w:tcPr>
          <w:p w14:paraId="50C5EE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A68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E284F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58F22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3-я смена</w:t>
            </w:r>
          </w:p>
        </w:tc>
        <w:tc>
          <w:tcPr>
            <w:tcW w:w="6482" w:type="dxa"/>
            <w:gridSpan w:val="5"/>
          </w:tcPr>
          <w:p w14:paraId="62B0A6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C0A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58C98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74F45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4-я смена</w:t>
            </w:r>
          </w:p>
        </w:tc>
        <w:tc>
          <w:tcPr>
            <w:tcW w:w="6482" w:type="dxa"/>
            <w:gridSpan w:val="5"/>
          </w:tcPr>
          <w:p w14:paraId="41311A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2957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493E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0AD3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загрузка в период осенних, зимних, весенних каникул</w:t>
            </w:r>
          </w:p>
        </w:tc>
        <w:tc>
          <w:tcPr>
            <w:tcW w:w="6482" w:type="dxa"/>
            <w:gridSpan w:val="5"/>
          </w:tcPr>
          <w:p w14:paraId="04C1B0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1E5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72F15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2446" w:type="dxa"/>
          </w:tcPr>
          <w:p w14:paraId="2F1A24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Возраст детей и подростков, принимаемых организацией на отдых и оздоровление </w:t>
            </w:r>
          </w:p>
        </w:tc>
        <w:tc>
          <w:tcPr>
            <w:tcW w:w="6482" w:type="dxa"/>
            <w:gridSpan w:val="5"/>
          </w:tcPr>
          <w:p w14:paraId="675EF0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14-15 лет</w:t>
            </w:r>
          </w:p>
        </w:tc>
      </w:tr>
      <w:tr w14:paraId="1FE02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6A09D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8928" w:type="dxa"/>
            <w:gridSpan w:val="6"/>
          </w:tcPr>
          <w:p w14:paraId="5BF4B9D1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Здания и сооружения нежилого назначения:</w:t>
            </w:r>
          </w:p>
        </w:tc>
      </w:tr>
      <w:tr w14:paraId="6AB9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43" w:type="dxa"/>
            <w:vMerge w:val="restart"/>
          </w:tcPr>
          <w:p w14:paraId="0296EB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Merge w:val="restart"/>
          </w:tcPr>
          <w:p w14:paraId="401C2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Количество, этажность</w:t>
            </w:r>
          </w:p>
        </w:tc>
        <w:tc>
          <w:tcPr>
            <w:tcW w:w="1290" w:type="dxa"/>
          </w:tcPr>
          <w:p w14:paraId="4F466E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152" w:type="dxa"/>
          </w:tcPr>
          <w:p w14:paraId="7B4FC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063" w:type="dxa"/>
          </w:tcPr>
          <w:p w14:paraId="2B2EA1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износа (в %)</w:t>
            </w:r>
          </w:p>
        </w:tc>
        <w:tc>
          <w:tcPr>
            <w:tcW w:w="1373" w:type="dxa"/>
          </w:tcPr>
          <w:p w14:paraId="478E7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14:paraId="0EC8D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14:paraId="2784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43" w:type="dxa"/>
            <w:vMerge w:val="continue"/>
          </w:tcPr>
          <w:p w14:paraId="47B4A8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Merge w:val="continue"/>
          </w:tcPr>
          <w:p w14:paraId="2323F64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</w:tc>
        <w:tc>
          <w:tcPr>
            <w:tcW w:w="1290" w:type="dxa"/>
          </w:tcPr>
          <w:p w14:paraId="4044B63B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2012</w:t>
            </w:r>
          </w:p>
        </w:tc>
        <w:tc>
          <w:tcPr>
            <w:tcW w:w="1152" w:type="dxa"/>
          </w:tcPr>
          <w:p w14:paraId="0F35E93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2251,3</w:t>
            </w:r>
          </w:p>
        </w:tc>
        <w:tc>
          <w:tcPr>
            <w:tcW w:w="1063" w:type="dxa"/>
          </w:tcPr>
          <w:p w14:paraId="3C6CD03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1373" w:type="dxa"/>
            <w:vAlign w:val="bottom"/>
          </w:tcPr>
          <w:p w14:paraId="5DC4D14B">
            <w:pPr>
              <w:spacing w:after="0" w:line="36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1604" w:type="dxa"/>
          </w:tcPr>
          <w:p w14:paraId="530B53CC">
            <w:pPr>
              <w:spacing w:after="0" w:line="36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14:paraId="226E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2619D0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8928" w:type="dxa"/>
            <w:gridSpan w:val="6"/>
          </w:tcPr>
          <w:p w14:paraId="5AC80C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автотранспорта на балансе (количество единиц, марка), в том числе:</w:t>
            </w:r>
          </w:p>
        </w:tc>
      </w:tr>
      <w:tr w14:paraId="5B24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05ABD1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3E302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6482" w:type="dxa"/>
            <w:gridSpan w:val="5"/>
          </w:tcPr>
          <w:p w14:paraId="22AD5AB4">
            <w:pPr>
              <w:spacing w:after="0" w:line="240" w:lineRule="auto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ПАЗ 3205, Р783 ЕА</w:t>
            </w:r>
          </w:p>
        </w:tc>
      </w:tr>
      <w:tr w14:paraId="4C22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BF917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168D56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14:paraId="321C8D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945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545645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09D9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Автотранспорт коммунального назначения</w:t>
            </w:r>
          </w:p>
        </w:tc>
        <w:tc>
          <w:tcPr>
            <w:tcW w:w="6482" w:type="dxa"/>
            <w:gridSpan w:val="5"/>
          </w:tcPr>
          <w:p w14:paraId="729107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29D3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23954E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8928" w:type="dxa"/>
            <w:gridSpan w:val="6"/>
          </w:tcPr>
          <w:p w14:paraId="23EF5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Территория </w:t>
            </w:r>
          </w:p>
        </w:tc>
      </w:tr>
      <w:tr w14:paraId="098D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5B2EDA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5BD9B2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земельного участка (га)</w:t>
            </w:r>
          </w:p>
        </w:tc>
        <w:tc>
          <w:tcPr>
            <w:tcW w:w="6482" w:type="dxa"/>
            <w:gridSpan w:val="5"/>
          </w:tcPr>
          <w:p w14:paraId="6D1BB90B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2,32 га</w:t>
            </w:r>
          </w:p>
        </w:tc>
      </w:tr>
      <w:tr w14:paraId="211E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06B318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1E1AF6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озеленения (га)</w:t>
            </w:r>
          </w:p>
        </w:tc>
        <w:tc>
          <w:tcPr>
            <w:tcW w:w="6482" w:type="dxa"/>
            <w:gridSpan w:val="5"/>
          </w:tcPr>
          <w:p w14:paraId="65790C1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1,5га</w:t>
            </w:r>
          </w:p>
        </w:tc>
      </w:tr>
      <w:tr w14:paraId="6394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0CC0F0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9285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14:paraId="61005DF1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Деревья, кустарники</w:t>
            </w:r>
          </w:p>
        </w:tc>
      </w:tr>
      <w:tr w14:paraId="5861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43CA6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EE637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482" w:type="dxa"/>
            <w:gridSpan w:val="5"/>
          </w:tcPr>
          <w:p w14:paraId="5D686E6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Заключение Роспотребнадзора о соответствии санитарным правилам  № 02 БЦ 01.000 М. 0012360526  выдан от 26.05.26 территориальным отделом Управления Роспотребнадзора по РБ в Белебеевском, Миякинском р-нах</w:t>
            </w:r>
          </w:p>
          <w:p w14:paraId="615BC3CF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14:paraId="0D68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714556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8928" w:type="dxa"/>
            <w:gridSpan w:val="6"/>
          </w:tcPr>
          <w:p w14:paraId="3BDEC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водного объекта, в том числе его удаленность от территории лагеря</w:t>
            </w:r>
          </w:p>
        </w:tc>
      </w:tr>
      <w:tr w14:paraId="5326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8C1CD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5A12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6482" w:type="dxa"/>
            <w:gridSpan w:val="5"/>
          </w:tcPr>
          <w:p w14:paraId="70E3CFD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до СОК «МИЯКИ» 18 км</w:t>
            </w:r>
          </w:p>
        </w:tc>
      </w:tr>
      <w:tr w14:paraId="7B94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B6059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06D8F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14:paraId="1AD9100D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3км</w:t>
            </w:r>
          </w:p>
        </w:tc>
      </w:tr>
      <w:tr w14:paraId="316D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40C955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6C2781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</w:t>
            </w:r>
          </w:p>
        </w:tc>
        <w:tc>
          <w:tcPr>
            <w:tcW w:w="6482" w:type="dxa"/>
            <w:gridSpan w:val="5"/>
          </w:tcPr>
          <w:p w14:paraId="0FE6DAD0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500м</w:t>
            </w:r>
          </w:p>
        </w:tc>
      </w:tr>
      <w:tr w14:paraId="609A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F47C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584B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14:paraId="0138573A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3км</w:t>
            </w:r>
          </w:p>
        </w:tc>
      </w:tr>
      <w:tr w14:paraId="78BC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0DF78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5CB8A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14:paraId="3E90A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959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13CE1C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EAE1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14:paraId="364979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8F8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5FFEB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8928" w:type="dxa"/>
            <w:gridSpan w:val="6"/>
          </w:tcPr>
          <w:p w14:paraId="06D1E7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оборудованного пляжа, в том числе:</w:t>
            </w:r>
          </w:p>
        </w:tc>
      </w:tr>
      <w:tr w14:paraId="440C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3F5F1F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7E1051C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ограждения в зоне купания</w:t>
            </w:r>
          </w:p>
        </w:tc>
        <w:tc>
          <w:tcPr>
            <w:tcW w:w="6482" w:type="dxa"/>
            <w:gridSpan w:val="5"/>
          </w:tcPr>
          <w:p w14:paraId="6829D1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769A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2594E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0582E1C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482" w:type="dxa"/>
            <w:gridSpan w:val="5"/>
          </w:tcPr>
          <w:p w14:paraId="351838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392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A9B5F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C97986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душевой</w:t>
            </w:r>
          </w:p>
        </w:tc>
        <w:tc>
          <w:tcPr>
            <w:tcW w:w="6482" w:type="dxa"/>
            <w:gridSpan w:val="5"/>
          </w:tcPr>
          <w:p w14:paraId="26174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F5E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D8081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7341BEA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туалета</w:t>
            </w:r>
          </w:p>
        </w:tc>
        <w:tc>
          <w:tcPr>
            <w:tcW w:w="6482" w:type="dxa"/>
            <w:gridSpan w:val="5"/>
          </w:tcPr>
          <w:p w14:paraId="270C95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24BE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B2282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FC3611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кабин для переодевания</w:t>
            </w:r>
          </w:p>
        </w:tc>
        <w:tc>
          <w:tcPr>
            <w:tcW w:w="6482" w:type="dxa"/>
            <w:gridSpan w:val="5"/>
          </w:tcPr>
          <w:p w14:paraId="29B53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D23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C436B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031E687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навесов от солнца</w:t>
            </w:r>
          </w:p>
        </w:tc>
        <w:tc>
          <w:tcPr>
            <w:tcW w:w="6482" w:type="dxa"/>
            <w:gridSpan w:val="5"/>
          </w:tcPr>
          <w:p w14:paraId="32AB2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CF6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4BBC3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8B186B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пункта медицинской помощи</w:t>
            </w:r>
          </w:p>
        </w:tc>
        <w:tc>
          <w:tcPr>
            <w:tcW w:w="6482" w:type="dxa"/>
            <w:gridSpan w:val="5"/>
          </w:tcPr>
          <w:p w14:paraId="6C1D86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7D1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6E5A3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6417881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поста службы спасения</w:t>
            </w:r>
          </w:p>
        </w:tc>
        <w:tc>
          <w:tcPr>
            <w:tcW w:w="6482" w:type="dxa"/>
            <w:gridSpan w:val="5"/>
          </w:tcPr>
          <w:p w14:paraId="6BB91E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398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</w:tcPr>
          <w:p w14:paraId="4F51D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8928" w:type="dxa"/>
            <w:gridSpan w:val="6"/>
          </w:tcPr>
          <w:p w14:paraId="752CE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14:paraId="609C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07F61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71EB8A6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Ограждение (указать какое)</w:t>
            </w:r>
          </w:p>
        </w:tc>
        <w:tc>
          <w:tcPr>
            <w:tcW w:w="6482" w:type="dxa"/>
            <w:gridSpan w:val="5"/>
          </w:tcPr>
          <w:p w14:paraId="188B2C3E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Железный забор, металлическая сетка – рабица</w:t>
            </w:r>
          </w:p>
        </w:tc>
      </w:tr>
      <w:tr w14:paraId="6367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2C2EA3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250660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Охрана</w:t>
            </w:r>
          </w:p>
        </w:tc>
        <w:tc>
          <w:tcPr>
            <w:tcW w:w="6482" w:type="dxa"/>
            <w:gridSpan w:val="5"/>
          </w:tcPr>
          <w:p w14:paraId="1843884E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Сторож согласно штатному расписанию</w:t>
            </w:r>
          </w:p>
        </w:tc>
      </w:tr>
      <w:tr w14:paraId="59D6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61B115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2580630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Организация пропускного режима</w:t>
            </w:r>
          </w:p>
        </w:tc>
        <w:tc>
          <w:tcPr>
            <w:tcW w:w="6482" w:type="dxa"/>
            <w:gridSpan w:val="5"/>
          </w:tcPr>
          <w:p w14:paraId="28760949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Сторож согласно штатному расписанию</w:t>
            </w:r>
          </w:p>
        </w:tc>
      </w:tr>
      <w:tr w14:paraId="5A62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01D4B7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4DD7483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кнопки тревожной сигнализации (КТО)</w:t>
            </w:r>
          </w:p>
        </w:tc>
        <w:tc>
          <w:tcPr>
            <w:tcW w:w="6482" w:type="dxa"/>
            <w:gridSpan w:val="5"/>
          </w:tcPr>
          <w:p w14:paraId="33BD5237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Марка «Астра – Р»</w:t>
            </w:r>
          </w:p>
        </w:tc>
      </w:tr>
      <w:tr w14:paraId="175E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30485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20E4DB2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482" w:type="dxa"/>
            <w:gridSpan w:val="5"/>
          </w:tcPr>
          <w:p w14:paraId="6BCF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«Сигнал-20»  с выводом сигнала на пульт пожарной части марки «Стрелец-Мониторинг»</w:t>
            </w:r>
          </w:p>
          <w:p w14:paraId="325E59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№ 11 от 01.01.25 г.на оказание услуг технического мониторинга и обслуживания технических станций.</w:t>
            </w:r>
          </w:p>
          <w:p w14:paraId="1D3C5A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0C5D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14:paraId="147A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9DBB1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68C4A69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6482" w:type="dxa"/>
            <w:gridSpan w:val="5"/>
          </w:tcPr>
          <w:p w14:paraId="13D84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14:paraId="4C21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1A043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vAlign w:val="bottom"/>
          </w:tcPr>
          <w:p w14:paraId="1E72AFF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6482" w:type="dxa"/>
            <w:gridSpan w:val="5"/>
          </w:tcPr>
          <w:p w14:paraId="33E6997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+5 огнетушителей</w:t>
            </w:r>
          </w:p>
        </w:tc>
      </w:tr>
      <w:tr w14:paraId="6F75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</w:tcPr>
          <w:p w14:paraId="7C42F5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14:paraId="495540F6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482" w:type="dxa"/>
            <w:gridSpan w:val="5"/>
          </w:tcPr>
          <w:p w14:paraId="6FE53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14:paraId="28A5D882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162"/>
        <w:gridCol w:w="1295"/>
        <w:gridCol w:w="1320"/>
        <w:gridCol w:w="1316"/>
        <w:gridCol w:w="1506"/>
        <w:gridCol w:w="1314"/>
      </w:tblGrid>
      <w:tr w14:paraId="1B35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7"/>
          </w:tcPr>
          <w:p w14:paraId="303FD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Сведения о штатной численности организации </w:t>
            </w:r>
          </w:p>
        </w:tc>
      </w:tr>
      <w:tr w14:paraId="16BC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vMerge w:val="restart"/>
          </w:tcPr>
          <w:p w14:paraId="7F0CE8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vMerge w:val="restart"/>
          </w:tcPr>
          <w:p w14:paraId="30B0C9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 организации, в том числе:</w:t>
            </w:r>
          </w:p>
        </w:tc>
        <w:tc>
          <w:tcPr>
            <w:tcW w:w="2615" w:type="dxa"/>
            <w:gridSpan w:val="2"/>
          </w:tcPr>
          <w:p w14:paraId="4DE058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14:paraId="643C6A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уровень</w:t>
            </w:r>
          </w:p>
        </w:tc>
      </w:tr>
      <w:tr w14:paraId="3D7C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vMerge w:val="continue"/>
          </w:tcPr>
          <w:p w14:paraId="6E3B56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vMerge w:val="continue"/>
          </w:tcPr>
          <w:p w14:paraId="65C9D6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</w:tcPr>
          <w:p w14:paraId="7F532F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штату </w:t>
            </w:r>
          </w:p>
        </w:tc>
        <w:tc>
          <w:tcPr>
            <w:tcW w:w="1320" w:type="dxa"/>
          </w:tcPr>
          <w:p w14:paraId="3CA242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1316" w:type="dxa"/>
          </w:tcPr>
          <w:p w14:paraId="6CBCA5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506" w:type="dxa"/>
          </w:tcPr>
          <w:p w14:paraId="16910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1314" w:type="dxa"/>
          </w:tcPr>
          <w:p w14:paraId="37C8BC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</w:tr>
      <w:tr w14:paraId="4787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E80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162" w:type="dxa"/>
          </w:tcPr>
          <w:p w14:paraId="514C51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295" w:type="dxa"/>
          </w:tcPr>
          <w:p w14:paraId="0A71979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320" w:type="dxa"/>
          </w:tcPr>
          <w:p w14:paraId="0090CC2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316" w:type="dxa"/>
          </w:tcPr>
          <w:p w14:paraId="3AED3D4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06" w:type="dxa"/>
          </w:tcPr>
          <w:p w14:paraId="7A61672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4" w:type="dxa"/>
          </w:tcPr>
          <w:p w14:paraId="78F97E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130E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109A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62" w:type="dxa"/>
          </w:tcPr>
          <w:p w14:paraId="7C9D4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Медицинские работники</w:t>
            </w:r>
          </w:p>
        </w:tc>
        <w:tc>
          <w:tcPr>
            <w:tcW w:w="1295" w:type="dxa"/>
          </w:tcPr>
          <w:p w14:paraId="3BD7A2F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0" w:type="dxa"/>
          </w:tcPr>
          <w:p w14:paraId="069F548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6" w:type="dxa"/>
          </w:tcPr>
          <w:p w14:paraId="397CACD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6" w:type="dxa"/>
          </w:tcPr>
          <w:p w14:paraId="34913D3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4" w:type="dxa"/>
          </w:tcPr>
          <w:p w14:paraId="009776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31E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4579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162" w:type="dxa"/>
          </w:tcPr>
          <w:p w14:paraId="6500CB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Работники пищеблока </w:t>
            </w:r>
          </w:p>
        </w:tc>
        <w:tc>
          <w:tcPr>
            <w:tcW w:w="1295" w:type="dxa"/>
          </w:tcPr>
          <w:p w14:paraId="3A562E7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320" w:type="dxa"/>
          </w:tcPr>
          <w:p w14:paraId="586642B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316" w:type="dxa"/>
          </w:tcPr>
          <w:p w14:paraId="3D7A1D4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6" w:type="dxa"/>
          </w:tcPr>
          <w:p w14:paraId="6B3DE83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314" w:type="dxa"/>
          </w:tcPr>
          <w:p w14:paraId="2C3270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A97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DA0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162" w:type="dxa"/>
          </w:tcPr>
          <w:p w14:paraId="4EF2D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14:paraId="1157968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320" w:type="dxa"/>
          </w:tcPr>
          <w:p w14:paraId="169F8FB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316" w:type="dxa"/>
          </w:tcPr>
          <w:p w14:paraId="067C9DA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6" w:type="dxa"/>
          </w:tcPr>
          <w:p w14:paraId="5166841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14" w:type="dxa"/>
          </w:tcPr>
          <w:p w14:paraId="620F62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6B5F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EEFD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162" w:type="dxa"/>
          </w:tcPr>
          <w:p w14:paraId="71D829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(указать, какие)</w:t>
            </w:r>
          </w:p>
        </w:tc>
        <w:tc>
          <w:tcPr>
            <w:tcW w:w="1295" w:type="dxa"/>
          </w:tcPr>
          <w:p w14:paraId="4091B9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14:paraId="65E14C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E18ED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455359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14:paraId="3A294F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171AD9C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349"/>
        <w:gridCol w:w="1315"/>
        <w:gridCol w:w="1315"/>
        <w:gridCol w:w="1315"/>
        <w:gridCol w:w="1316"/>
        <w:gridCol w:w="1316"/>
      </w:tblGrid>
      <w:tr w14:paraId="32DB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7"/>
          </w:tcPr>
          <w:p w14:paraId="1C9BA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сведения об условиях размещения детей и подростков</w:t>
            </w:r>
          </w:p>
        </w:tc>
      </w:tr>
      <w:tr w14:paraId="74F9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2C1666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3AFB3D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Характеристика помещений </w:t>
            </w:r>
          </w:p>
        </w:tc>
        <w:tc>
          <w:tcPr>
            <w:tcW w:w="6577" w:type="dxa"/>
            <w:gridSpan w:val="5"/>
          </w:tcPr>
          <w:p w14:paraId="608F6B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помещения (по числу этажей и помещений)</w:t>
            </w:r>
          </w:p>
        </w:tc>
      </w:tr>
      <w:tr w14:paraId="7EA4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73FEE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5C7E2E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  <w:gridSpan w:val="2"/>
          </w:tcPr>
          <w:p w14:paraId="5FBE77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3947" w:type="dxa"/>
            <w:gridSpan w:val="3"/>
          </w:tcPr>
          <w:p w14:paraId="670361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</w:t>
            </w:r>
          </w:p>
        </w:tc>
      </w:tr>
      <w:tr w14:paraId="53EB2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43B888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70048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1315" w:type="dxa"/>
          </w:tcPr>
          <w:p w14:paraId="611C08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315" w:type="dxa"/>
          </w:tcPr>
          <w:p w14:paraId="13779B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315" w:type="dxa"/>
          </w:tcPr>
          <w:p w14:paraId="1E86C4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316" w:type="dxa"/>
          </w:tcPr>
          <w:p w14:paraId="0366F6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316" w:type="dxa"/>
          </w:tcPr>
          <w:p w14:paraId="3A7E86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</w:tr>
      <w:tr w14:paraId="3BFD5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03B176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5731D4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Площадь спального помещения (в м</w:t>
            </w:r>
            <w:r>
              <w:rPr>
                <w:rFonts w:ascii="Times New Roman" w:hAnsi="Times New Roman" w:eastAsia="Times New Roman" w:cs="Times New Roman"/>
                <w:vertAlign w:val="superscript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)</w:t>
            </w:r>
          </w:p>
        </w:tc>
        <w:tc>
          <w:tcPr>
            <w:tcW w:w="1315" w:type="dxa"/>
          </w:tcPr>
          <w:p w14:paraId="686FE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78AA3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85226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EEAEC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8DFE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CE5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6381A7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4C457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Высота спального помещения (в метрах</w:t>
            </w:r>
          </w:p>
        </w:tc>
        <w:tc>
          <w:tcPr>
            <w:tcW w:w="1315" w:type="dxa"/>
          </w:tcPr>
          <w:p w14:paraId="36B0C0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21C4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7B3123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375B3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740F4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2BE4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72E5F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302C621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Количество коек (шт.)</w:t>
            </w:r>
          </w:p>
        </w:tc>
        <w:tc>
          <w:tcPr>
            <w:tcW w:w="1315" w:type="dxa"/>
          </w:tcPr>
          <w:p w14:paraId="25C126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3B6EB0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2F798D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3987D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387A3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31C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5F1750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26" w:type="dxa"/>
            <w:gridSpan w:val="6"/>
          </w:tcPr>
          <w:p w14:paraId="29DF1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Год последнего ремонта, в том числе:</w:t>
            </w:r>
          </w:p>
        </w:tc>
      </w:tr>
      <w:tr w14:paraId="7EF1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1CB9BF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1CF1ED0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Капитальный</w:t>
            </w:r>
          </w:p>
        </w:tc>
        <w:tc>
          <w:tcPr>
            <w:tcW w:w="1315" w:type="dxa"/>
          </w:tcPr>
          <w:p w14:paraId="6B02C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7321A7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501512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7B928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9A3F8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7C7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30FEC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2C992D0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Текущий</w:t>
            </w:r>
          </w:p>
        </w:tc>
        <w:tc>
          <w:tcPr>
            <w:tcW w:w="1315" w:type="dxa"/>
          </w:tcPr>
          <w:p w14:paraId="3DB4A4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7E5BCE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537972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F931A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E4A1C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8AB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1107BC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26" w:type="dxa"/>
            <w:gridSpan w:val="6"/>
          </w:tcPr>
          <w:p w14:paraId="55A25E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горячего водоснабжения (на этаже), в том числе:</w:t>
            </w:r>
          </w:p>
        </w:tc>
      </w:tr>
      <w:tr w14:paraId="301D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3D9A74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39F6555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14:paraId="47BD2A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38DB65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239570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91D0E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29FFF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FE13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075ACC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6185211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ецентрализованное</w:t>
            </w:r>
          </w:p>
        </w:tc>
        <w:tc>
          <w:tcPr>
            <w:tcW w:w="1315" w:type="dxa"/>
          </w:tcPr>
          <w:p w14:paraId="48D7FD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12424B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698648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1B411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C23B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E517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6FC8E6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26" w:type="dxa"/>
            <w:gridSpan w:val="6"/>
          </w:tcPr>
          <w:p w14:paraId="45FC2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аличие холодного водоснабжения (на этаже, в том числе):</w:t>
            </w:r>
          </w:p>
        </w:tc>
      </w:tr>
      <w:tr w14:paraId="5D83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4DF458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vAlign w:val="bottom"/>
          </w:tcPr>
          <w:p w14:paraId="6BBE4F5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14:paraId="2BA2EC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79FEC2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2BBD73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50B5E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7F1D9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58F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60CC69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vAlign w:val="center"/>
          </w:tcPr>
          <w:p w14:paraId="30ACA5F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Децентрализованное</w:t>
            </w:r>
          </w:p>
        </w:tc>
        <w:tc>
          <w:tcPr>
            <w:tcW w:w="1315" w:type="dxa"/>
          </w:tcPr>
          <w:p w14:paraId="4B10C0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2A5F07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DD13E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99AFD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118F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976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284EDE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vAlign w:val="center"/>
          </w:tcPr>
          <w:p w14:paraId="686EB33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сушилок для одежды и обуви</w:t>
            </w:r>
          </w:p>
        </w:tc>
        <w:tc>
          <w:tcPr>
            <w:tcW w:w="1315" w:type="dxa"/>
          </w:tcPr>
          <w:p w14:paraId="674123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504B0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25758A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350E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EFE56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576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1AA889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11902E7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1315" w:type="dxa"/>
          </w:tcPr>
          <w:p w14:paraId="3BC77E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5" w:type="dxa"/>
          </w:tcPr>
          <w:p w14:paraId="35B551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4929F5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7EA64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BE3A0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3B3F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52F40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vAlign w:val="bottom"/>
          </w:tcPr>
          <w:p w14:paraId="34446FC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Количество очков в туалете (на этаже)</w:t>
            </w:r>
          </w:p>
        </w:tc>
        <w:tc>
          <w:tcPr>
            <w:tcW w:w="1315" w:type="dxa"/>
          </w:tcPr>
          <w:p w14:paraId="709A7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5" w:type="dxa"/>
          </w:tcPr>
          <w:p w14:paraId="7047F7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E5C30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8B427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F4414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81C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75D071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7D4152E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комнаты личной гигиены</w:t>
            </w:r>
          </w:p>
        </w:tc>
        <w:tc>
          <w:tcPr>
            <w:tcW w:w="1315" w:type="dxa"/>
          </w:tcPr>
          <w:p w14:paraId="38D651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58AD5B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6456E8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5F5A2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F1B86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1A2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 w14:paraId="2C63E8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14:paraId="5E9B5AD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1315" w:type="dxa"/>
          </w:tcPr>
          <w:p w14:paraId="59EA44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07373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14:paraId="49E11C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7E540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6B7E5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BD2E0A7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14:paraId="5E99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7"/>
          </w:tcPr>
          <w:p w14:paraId="05198E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Обеспеченность физкультурно-оздоровительными сооружениями, площадками для:</w:t>
            </w:r>
          </w:p>
        </w:tc>
      </w:tr>
      <w:tr w14:paraId="05643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2BCAFC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14:paraId="3AEB8E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7A33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349" w:type="dxa"/>
          </w:tcPr>
          <w:p w14:paraId="6B34AB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341" w:type="dxa"/>
          </w:tcPr>
          <w:p w14:paraId="61932D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износа (в %)</w:t>
            </w:r>
          </w:p>
        </w:tc>
        <w:tc>
          <w:tcPr>
            <w:tcW w:w="1373" w:type="dxa"/>
          </w:tcPr>
          <w:p w14:paraId="2F7C7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14:paraId="4D87ED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14:paraId="539C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62BF9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14:paraId="0195E4B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Волейбола</w:t>
            </w:r>
          </w:p>
        </w:tc>
        <w:tc>
          <w:tcPr>
            <w:tcW w:w="1361" w:type="dxa"/>
          </w:tcPr>
          <w:p w14:paraId="085480D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349" w:type="dxa"/>
          </w:tcPr>
          <w:p w14:paraId="374BFDA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41" w:type="dxa"/>
          </w:tcPr>
          <w:p w14:paraId="6D5FB86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676B0BF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04" w:type="dxa"/>
          </w:tcPr>
          <w:p w14:paraId="3DDC10E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51F4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3D1AD7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14:paraId="402FD73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Баскетбола</w:t>
            </w:r>
          </w:p>
        </w:tc>
        <w:tc>
          <w:tcPr>
            <w:tcW w:w="1361" w:type="dxa"/>
          </w:tcPr>
          <w:p w14:paraId="7374993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349" w:type="dxa"/>
          </w:tcPr>
          <w:p w14:paraId="0EC897B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</w:tcPr>
          <w:p w14:paraId="500B21D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550DA22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14:paraId="00F62D6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12A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4A2EC9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14:paraId="1CC1B6F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Бадминтона</w:t>
            </w:r>
          </w:p>
        </w:tc>
        <w:tc>
          <w:tcPr>
            <w:tcW w:w="1361" w:type="dxa"/>
          </w:tcPr>
          <w:p w14:paraId="1C7B3B4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</w:tcPr>
          <w:p w14:paraId="21CA70B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</w:tcPr>
          <w:p w14:paraId="3591782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7C7A2F9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14:paraId="585FA65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77D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31D613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Align w:val="bottom"/>
          </w:tcPr>
          <w:p w14:paraId="66AA7C2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Настольного тенниса</w:t>
            </w:r>
          </w:p>
        </w:tc>
        <w:tc>
          <w:tcPr>
            <w:tcW w:w="1361" w:type="dxa"/>
          </w:tcPr>
          <w:p w14:paraId="5B43EBC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349" w:type="dxa"/>
          </w:tcPr>
          <w:p w14:paraId="30F6CA8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1" w:type="dxa"/>
          </w:tcPr>
          <w:p w14:paraId="015AA5F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3869089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4" w:type="dxa"/>
          </w:tcPr>
          <w:p w14:paraId="030C942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BCA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1E6F0C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Align w:val="bottom"/>
          </w:tcPr>
          <w:p w14:paraId="48C584B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Прыжков в длину, высоту</w:t>
            </w:r>
          </w:p>
        </w:tc>
        <w:tc>
          <w:tcPr>
            <w:tcW w:w="1361" w:type="dxa"/>
          </w:tcPr>
          <w:p w14:paraId="5DCD602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</w:tcPr>
          <w:p w14:paraId="13D83D8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</w:tcPr>
          <w:p w14:paraId="3EF84A6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57E88D2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14:paraId="4870B05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A8E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514309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Align w:val="bottom"/>
          </w:tcPr>
          <w:p w14:paraId="3A06C3E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Беговая дорожка</w:t>
            </w:r>
          </w:p>
        </w:tc>
        <w:tc>
          <w:tcPr>
            <w:tcW w:w="1361" w:type="dxa"/>
          </w:tcPr>
          <w:p w14:paraId="0D7DB94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349" w:type="dxa"/>
          </w:tcPr>
          <w:p w14:paraId="463DCB0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</w:tcPr>
          <w:p w14:paraId="7DAD265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2542BD2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</w:tcPr>
          <w:p w14:paraId="1FB77E5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C1E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353BF1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Align w:val="bottom"/>
          </w:tcPr>
          <w:p w14:paraId="01BE5CC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Футбольное поле</w:t>
            </w:r>
          </w:p>
        </w:tc>
        <w:tc>
          <w:tcPr>
            <w:tcW w:w="1361" w:type="dxa"/>
          </w:tcPr>
          <w:p w14:paraId="28945D8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349" w:type="dxa"/>
          </w:tcPr>
          <w:p w14:paraId="4055E73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1" w:type="dxa"/>
          </w:tcPr>
          <w:p w14:paraId="7D80840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14:paraId="58AE10F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04" w:type="dxa"/>
          </w:tcPr>
          <w:p w14:paraId="7E040AD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C84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79B76F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14:paraId="7989175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Бассейн</w:t>
            </w:r>
          </w:p>
        </w:tc>
        <w:tc>
          <w:tcPr>
            <w:tcW w:w="1361" w:type="dxa"/>
          </w:tcPr>
          <w:p w14:paraId="2ABE8768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</w:tcPr>
          <w:p w14:paraId="160C2215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341" w:type="dxa"/>
          </w:tcPr>
          <w:p w14:paraId="01145F1F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3" w:type="dxa"/>
          </w:tcPr>
          <w:p w14:paraId="7D1A1822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04" w:type="dxa"/>
          </w:tcPr>
          <w:p w14:paraId="6CA4759D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14:paraId="0CA11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0E2B81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vAlign w:val="bottom"/>
          </w:tcPr>
          <w:p w14:paraId="5F0CA4F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Другие (указать какие)</w:t>
            </w:r>
          </w:p>
        </w:tc>
        <w:tc>
          <w:tcPr>
            <w:tcW w:w="1361" w:type="dxa"/>
          </w:tcPr>
          <w:p w14:paraId="618D1CDE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</w:tcPr>
          <w:p w14:paraId="38B5D386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41" w:type="dxa"/>
          </w:tcPr>
          <w:p w14:paraId="1A3FD368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3" w:type="dxa"/>
          </w:tcPr>
          <w:p w14:paraId="1BEDFDDF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04" w:type="dxa"/>
          </w:tcPr>
          <w:p w14:paraId="78D923E3">
            <w:pPr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</w:tbl>
    <w:p w14:paraId="27BE59DE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09"/>
        <w:gridCol w:w="4787"/>
      </w:tblGrid>
      <w:tr w14:paraId="7E40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75FE8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Обеспеченность объектами культурно-массового назначения</w:t>
            </w:r>
          </w:p>
        </w:tc>
      </w:tr>
      <w:tr w14:paraId="45A2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882D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7AEC56F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Кинозал (количество мест)</w:t>
            </w:r>
          </w:p>
        </w:tc>
        <w:tc>
          <w:tcPr>
            <w:tcW w:w="4787" w:type="dxa"/>
          </w:tcPr>
          <w:p w14:paraId="6F150C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2BC8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60FC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1999064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4787" w:type="dxa"/>
          </w:tcPr>
          <w:p w14:paraId="0DB789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читального зала</w:t>
            </w:r>
          </w:p>
        </w:tc>
      </w:tr>
      <w:tr w14:paraId="68E5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8D544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781D00F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4787" w:type="dxa"/>
          </w:tcPr>
          <w:p w14:paraId="7C214D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4C2A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7FB3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23ADA88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4787" w:type="dxa"/>
          </w:tcPr>
          <w:p w14:paraId="790161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14:paraId="3B44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6EA1E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3C472CE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Летняя эстрада (открытая площадка)</w:t>
            </w:r>
          </w:p>
        </w:tc>
        <w:tc>
          <w:tcPr>
            <w:tcW w:w="4787" w:type="dxa"/>
          </w:tcPr>
          <w:p w14:paraId="6C5E4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4DA2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71EBE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7FE3E47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аттракционов</w:t>
            </w:r>
          </w:p>
        </w:tc>
        <w:tc>
          <w:tcPr>
            <w:tcW w:w="4787" w:type="dxa"/>
          </w:tcPr>
          <w:p w14:paraId="7D86D23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</w:tr>
      <w:tr w14:paraId="7D85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DBF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vAlign w:val="bottom"/>
          </w:tcPr>
          <w:p w14:paraId="1DC96FF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87" w:type="dxa"/>
          </w:tcPr>
          <w:p w14:paraId="735BC41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</w:t>
            </w:r>
          </w:p>
          <w:p w14:paraId="3223933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14:paraId="0E687E81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47"/>
        <w:gridCol w:w="631"/>
        <w:gridCol w:w="1026"/>
        <w:gridCol w:w="947"/>
        <w:gridCol w:w="1391"/>
        <w:gridCol w:w="1538"/>
        <w:gridCol w:w="1416"/>
      </w:tblGrid>
      <w:tr w14:paraId="7CEE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8"/>
          </w:tcPr>
          <w:p w14:paraId="46C50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Обеспеченность объектами медицинского назначения</w:t>
            </w:r>
          </w:p>
        </w:tc>
      </w:tr>
      <w:tr w14:paraId="46C9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F4F9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76A70A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с ГБУЗ ЦРБ Мияинский район РБ №83 от 09 января 2025г.</w:t>
            </w:r>
          </w:p>
        </w:tc>
        <w:tc>
          <w:tcPr>
            <w:tcW w:w="631" w:type="dxa"/>
          </w:tcPr>
          <w:p w14:paraId="2B92E64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Кол-во</w:t>
            </w:r>
          </w:p>
        </w:tc>
        <w:tc>
          <w:tcPr>
            <w:tcW w:w="1026" w:type="dxa"/>
          </w:tcPr>
          <w:p w14:paraId="5769AB4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Площадь  (кв.м)</w:t>
            </w:r>
          </w:p>
        </w:tc>
        <w:tc>
          <w:tcPr>
            <w:tcW w:w="947" w:type="dxa"/>
          </w:tcPr>
          <w:p w14:paraId="653F64E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Степень износа 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(в %)</w:t>
            </w:r>
          </w:p>
        </w:tc>
        <w:tc>
          <w:tcPr>
            <w:tcW w:w="1391" w:type="dxa"/>
          </w:tcPr>
          <w:p w14:paraId="4BECCF0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Оснащен в  соответствии с нормами (да, нет)</w:t>
            </w:r>
          </w:p>
        </w:tc>
        <w:tc>
          <w:tcPr>
            <w:tcW w:w="1538" w:type="dxa"/>
          </w:tcPr>
          <w:p w14:paraId="6660E9F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Год постройки (ввода в эксплуатацию)</w:t>
            </w:r>
          </w:p>
        </w:tc>
        <w:tc>
          <w:tcPr>
            <w:tcW w:w="1416" w:type="dxa"/>
          </w:tcPr>
          <w:p w14:paraId="0112FD1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Год последнего капитального ремонта</w:t>
            </w:r>
          </w:p>
        </w:tc>
      </w:tr>
      <w:tr w14:paraId="42A05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6D2E9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947" w:type="dxa"/>
            <w:vAlign w:val="bottom"/>
          </w:tcPr>
          <w:p w14:paraId="31A6B24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Медицинский пункт:</w:t>
            </w:r>
          </w:p>
        </w:tc>
        <w:tc>
          <w:tcPr>
            <w:tcW w:w="631" w:type="dxa"/>
          </w:tcPr>
          <w:p w14:paraId="651226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2AB10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70807C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7568BCA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8" w:type="dxa"/>
          </w:tcPr>
          <w:p w14:paraId="6FCC2F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5686D5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36F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023F51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090D426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14:paraId="271601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14:paraId="1FED03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14:paraId="1A62E7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0044A6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8" w:type="dxa"/>
          </w:tcPr>
          <w:p w14:paraId="48D1C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</w:tcPr>
          <w:p w14:paraId="3822E7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2AF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2412EB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1C3836F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14:paraId="45BCD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14:paraId="5735D0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14:paraId="6CABB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1" w:type="dxa"/>
          </w:tcPr>
          <w:p w14:paraId="00929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8" w:type="dxa"/>
          </w:tcPr>
          <w:p w14:paraId="71CE63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</w:tcPr>
          <w:p w14:paraId="6DAE45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711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2C95D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13484E1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14:paraId="2E2722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0E3C3C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0D62E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2E4385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29DAE1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7A037E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A09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330923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6C0D780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14:paraId="4BA2F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14:paraId="2FEE3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14:paraId="4E4E9C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1" w:type="dxa"/>
          </w:tcPr>
          <w:p w14:paraId="664DF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8" w:type="dxa"/>
          </w:tcPr>
          <w:p w14:paraId="589B4F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</w:tcPr>
          <w:p w14:paraId="3D28C8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95F4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CDC0E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2C07401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14:paraId="2A0E0B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6" w:type="dxa"/>
          </w:tcPr>
          <w:p w14:paraId="645CD3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7" w:type="dxa"/>
          </w:tcPr>
          <w:p w14:paraId="32F52B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1" w:type="dxa"/>
          </w:tcPr>
          <w:p w14:paraId="5C1238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8" w:type="dxa"/>
          </w:tcPr>
          <w:p w14:paraId="059CC0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</w:tcPr>
          <w:p w14:paraId="3562F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334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26A72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947" w:type="dxa"/>
            <w:vAlign w:val="bottom"/>
          </w:tcPr>
          <w:p w14:paraId="46B95BC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Изолятор:</w:t>
            </w:r>
          </w:p>
        </w:tc>
        <w:tc>
          <w:tcPr>
            <w:tcW w:w="631" w:type="dxa"/>
          </w:tcPr>
          <w:p w14:paraId="38F488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1394A7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257100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1258A1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7266B8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7EB953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111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57DF3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0BA4891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палата для капельных инфекций</w:t>
            </w:r>
          </w:p>
        </w:tc>
        <w:tc>
          <w:tcPr>
            <w:tcW w:w="631" w:type="dxa"/>
          </w:tcPr>
          <w:p w14:paraId="03F1F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0053C6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5DF385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7C1222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799562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635AB5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E24A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9F9B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67752F8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14:paraId="2793CE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7AB0BC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02E9A5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1B86F2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594CE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385E3B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09A0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60D44C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74DB9D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14:paraId="18397D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3DC13C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33134E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1E1736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5F9468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646669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B13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0289D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6018194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14:paraId="10CC8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vAlign w:val="bottom"/>
          </w:tcPr>
          <w:p w14:paraId="628967E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14:paraId="1B918C0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  <w:tc>
          <w:tcPr>
            <w:tcW w:w="1391" w:type="dxa"/>
            <w:vAlign w:val="bottom"/>
          </w:tcPr>
          <w:p w14:paraId="5AEAEBA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  <w:tc>
          <w:tcPr>
            <w:tcW w:w="1538" w:type="dxa"/>
            <w:vAlign w:val="bottom"/>
          </w:tcPr>
          <w:p w14:paraId="30FBA4B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  <w:tc>
          <w:tcPr>
            <w:tcW w:w="1416" w:type="dxa"/>
            <w:vAlign w:val="bottom"/>
          </w:tcPr>
          <w:p w14:paraId="1FAAD86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</w:tr>
      <w:tr w14:paraId="3A51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05E01D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bottom"/>
          </w:tcPr>
          <w:p w14:paraId="0C4A1E4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14:paraId="4D1B7A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126E59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131376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2F2BE1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28A67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2E4589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3A3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0A0F1B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423916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14:paraId="5382E5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627BD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5A6E3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6B2FAF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71B88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516B71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197F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23A7D3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64587C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14:paraId="4271D9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5415F0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3DD493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29E688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7CAC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68F24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E8D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77E181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0C544F9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631" w:type="dxa"/>
          </w:tcPr>
          <w:p w14:paraId="5250D6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5B549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726E8A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7D95A3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4C5D82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54E2A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27B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60DAEB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82D710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14:paraId="59A27F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14:paraId="29ACB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64C3A0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14:paraId="482BD0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627CDD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595297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213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25B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947" w:type="dxa"/>
            <w:vAlign w:val="bottom"/>
          </w:tcPr>
          <w:p w14:paraId="49F23AA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14:paraId="74B20D3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026" w:type="dxa"/>
          </w:tcPr>
          <w:p w14:paraId="5C7976B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  <w:tc>
          <w:tcPr>
            <w:tcW w:w="947" w:type="dxa"/>
          </w:tcPr>
          <w:p w14:paraId="6F82E3F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391" w:type="dxa"/>
          </w:tcPr>
          <w:p w14:paraId="397DE3E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538" w:type="dxa"/>
          </w:tcPr>
          <w:p w14:paraId="6D35BBE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5527768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X</w:t>
            </w:r>
          </w:p>
        </w:tc>
      </w:tr>
      <w:tr w14:paraId="1802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B827FA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6.4</w:t>
            </w:r>
          </w:p>
        </w:tc>
        <w:tc>
          <w:tcPr>
            <w:tcW w:w="1947" w:type="dxa"/>
          </w:tcPr>
          <w:p w14:paraId="3E7B388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14:paraId="529845D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026" w:type="dxa"/>
          </w:tcPr>
          <w:p w14:paraId="7A1B019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947" w:type="dxa"/>
          </w:tcPr>
          <w:p w14:paraId="541D3DB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391" w:type="dxa"/>
          </w:tcPr>
          <w:p w14:paraId="2CDB3F7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538" w:type="dxa"/>
          </w:tcPr>
          <w:p w14:paraId="293E2A3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4EBCBFB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</w:tbl>
    <w:p w14:paraId="3A024A9D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656"/>
        <w:gridCol w:w="2122"/>
        <w:gridCol w:w="908"/>
        <w:gridCol w:w="1214"/>
        <w:gridCol w:w="2034"/>
      </w:tblGrid>
      <w:tr w14:paraId="36AB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 w14:paraId="7E21C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7. Обеспеченность объектами хозяйственно-бытового назначения</w:t>
            </w:r>
          </w:p>
        </w:tc>
      </w:tr>
      <w:tr w14:paraId="23A5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restart"/>
          </w:tcPr>
          <w:p w14:paraId="5925F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778" w:type="dxa"/>
            <w:gridSpan w:val="2"/>
          </w:tcPr>
          <w:p w14:paraId="60C658F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3"/>
          </w:tcPr>
          <w:p w14:paraId="2346E39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Количественный показатель</w:t>
            </w:r>
          </w:p>
        </w:tc>
      </w:tr>
      <w:tr w14:paraId="3CD6F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7D395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449BD2E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14:paraId="0DB682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60E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71FCC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037AA97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14:paraId="26225C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F49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9D558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147448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14:paraId="05C4A3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9C3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79FFC0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6519E9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текущий</w:t>
            </w:r>
          </w:p>
        </w:tc>
        <w:tc>
          <w:tcPr>
            <w:tcW w:w="4156" w:type="dxa"/>
            <w:gridSpan w:val="3"/>
          </w:tcPr>
          <w:p w14:paraId="45D157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BD4E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EE943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258D067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14:paraId="1DE47B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562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7AB444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0422ED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14:paraId="347E0A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599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3676A8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04CCD84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14:paraId="4336C5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4CC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709D8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0E5947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3"/>
          </w:tcPr>
          <w:p w14:paraId="4FC0E6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B5C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5C973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5F71E2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14:paraId="7FCD46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CFE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642BB9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B93F46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14:paraId="41621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32A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B13F7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A58878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3"/>
          </w:tcPr>
          <w:p w14:paraId="5697D4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570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2766CF3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  <w:vAlign w:val="bottom"/>
          </w:tcPr>
          <w:p w14:paraId="7D90AB2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156" w:type="dxa"/>
            <w:gridSpan w:val="3"/>
          </w:tcPr>
          <w:p w14:paraId="7DC665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422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54BD09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02B1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14:paraId="361C2F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F13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restart"/>
          </w:tcPr>
          <w:p w14:paraId="77F4A5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778" w:type="dxa"/>
            <w:gridSpan w:val="2"/>
          </w:tcPr>
          <w:p w14:paraId="067B1EA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3"/>
          </w:tcPr>
          <w:p w14:paraId="348687B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01F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719774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  <w:vAlign w:val="center"/>
          </w:tcPr>
          <w:p w14:paraId="21BFC16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14:paraId="29F43F9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14:paraId="5085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6839F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AF4262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14:paraId="7E2F0B0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860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7E4F04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9FABD8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14:paraId="3B41832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411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35BC45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BC5CAF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косметический</w:t>
            </w:r>
          </w:p>
        </w:tc>
        <w:tc>
          <w:tcPr>
            <w:tcW w:w="4156" w:type="dxa"/>
            <w:gridSpan w:val="3"/>
          </w:tcPr>
          <w:p w14:paraId="655E790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495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572617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EFF26D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количество обеденных залов</w:t>
            </w:r>
          </w:p>
        </w:tc>
        <w:tc>
          <w:tcPr>
            <w:tcW w:w="4156" w:type="dxa"/>
            <w:gridSpan w:val="3"/>
          </w:tcPr>
          <w:p w14:paraId="2F9F137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6C97C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547FD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  <w:vAlign w:val="center"/>
          </w:tcPr>
          <w:p w14:paraId="0EA8FA8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количество посадочных мест</w:t>
            </w:r>
          </w:p>
        </w:tc>
        <w:tc>
          <w:tcPr>
            <w:tcW w:w="4156" w:type="dxa"/>
            <w:gridSpan w:val="3"/>
          </w:tcPr>
          <w:p w14:paraId="647AAF6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14:paraId="01CE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6C0DF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3F2D73A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количество смен питающихся</w:t>
            </w:r>
          </w:p>
        </w:tc>
        <w:tc>
          <w:tcPr>
            <w:tcW w:w="4156" w:type="dxa"/>
            <w:gridSpan w:val="3"/>
          </w:tcPr>
          <w:p w14:paraId="51C01F6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71D8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2979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82A015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обеспеченность столовой посудой, в %</w:t>
            </w:r>
          </w:p>
        </w:tc>
        <w:tc>
          <w:tcPr>
            <w:tcW w:w="4156" w:type="dxa"/>
            <w:gridSpan w:val="3"/>
          </w:tcPr>
          <w:p w14:paraId="272387B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14:paraId="01EA7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38F2AE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63B95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обеспеченность кухонной посудой, в %</w:t>
            </w:r>
          </w:p>
        </w:tc>
        <w:tc>
          <w:tcPr>
            <w:tcW w:w="4156" w:type="dxa"/>
            <w:gridSpan w:val="3"/>
          </w:tcPr>
          <w:p w14:paraId="6CB7A40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14:paraId="19EA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1389E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CC97D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14:paraId="71DFE2A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3F3D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BE36A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39CA08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14:paraId="1CB375C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CC5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6313ED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0DCC7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14:paraId="2204037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73B7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253E3E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31D6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холодного водоснабжения:</w:t>
            </w:r>
          </w:p>
        </w:tc>
        <w:tc>
          <w:tcPr>
            <w:tcW w:w="4156" w:type="dxa"/>
            <w:gridSpan w:val="3"/>
          </w:tcPr>
          <w:p w14:paraId="3005CD5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0041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91BEB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76F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14:paraId="4847DF8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BA9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07FDF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298B26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14:paraId="432B146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7F446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615FB8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3C14F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технология мытья посуды:</w:t>
            </w:r>
          </w:p>
        </w:tc>
        <w:tc>
          <w:tcPr>
            <w:tcW w:w="4156" w:type="dxa"/>
            <w:gridSpan w:val="3"/>
          </w:tcPr>
          <w:p w14:paraId="4B38136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ручная</w:t>
            </w:r>
          </w:p>
        </w:tc>
      </w:tr>
      <w:tr w14:paraId="76D75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AC1A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6F3C3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посудомоечной машины</w:t>
            </w:r>
          </w:p>
        </w:tc>
        <w:tc>
          <w:tcPr>
            <w:tcW w:w="4156" w:type="dxa"/>
            <w:gridSpan w:val="3"/>
          </w:tcPr>
          <w:p w14:paraId="3D18B3C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261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396D26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9D964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посудомоечные ванны (количество)</w:t>
            </w:r>
          </w:p>
        </w:tc>
        <w:tc>
          <w:tcPr>
            <w:tcW w:w="4156" w:type="dxa"/>
            <w:gridSpan w:val="3"/>
          </w:tcPr>
          <w:p w14:paraId="4F12C68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52C9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5EEF10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2859E0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4156" w:type="dxa"/>
            <w:gridSpan w:val="3"/>
          </w:tcPr>
          <w:p w14:paraId="432730E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891B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EB49A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E455C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4156" w:type="dxa"/>
            <w:gridSpan w:val="3"/>
          </w:tcPr>
          <w:p w14:paraId="1F6C493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937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1FA0C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70752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14:paraId="49EF625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7C2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05D50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31269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14:paraId="3F39C16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E046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229505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04049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14:paraId="4C57429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DFA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2713D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CBFB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156" w:type="dxa"/>
            <w:gridSpan w:val="3"/>
          </w:tcPr>
          <w:p w14:paraId="49F84FD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Жарочный шкаф-ШЖЭ-3(2012г.в); жарочная сковорода(2012г.в);мясорубка-ТН-32(2012г.в);овощерезкаМПР-350М(2012г.)</w:t>
            </w:r>
          </w:p>
        </w:tc>
      </w:tr>
      <w:tr w14:paraId="6BB6A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1A75D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36939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14:paraId="6191FD0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9716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7B256A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494995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14:paraId="73B4D63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14:paraId="6768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9863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7386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14:paraId="4A33174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14:paraId="5FB6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918EA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1A92D4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14:paraId="596FDAE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14:paraId="31E1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BD030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53FB8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наличие холодильного оборудования:</w:t>
            </w:r>
          </w:p>
        </w:tc>
        <w:tc>
          <w:tcPr>
            <w:tcW w:w="4156" w:type="dxa"/>
            <w:gridSpan w:val="3"/>
          </w:tcPr>
          <w:p w14:paraId="4A6F45F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прилавок холодильный ПВВ(Н)-70КМ-НШ</w:t>
            </w:r>
          </w:p>
        </w:tc>
      </w:tr>
      <w:tr w14:paraId="6ED4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43F2E0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630E0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4156" w:type="dxa"/>
            <w:gridSpan w:val="3"/>
          </w:tcPr>
          <w:p w14:paraId="732750A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морозильник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Polair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»(2012г.в)</w:t>
            </w:r>
          </w:p>
        </w:tc>
      </w:tr>
      <w:tr w14:paraId="22D0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033C6F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  <w:gridSpan w:val="2"/>
          </w:tcPr>
          <w:p w14:paraId="0FAFC9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бытовые холодильники</w:t>
            </w:r>
          </w:p>
        </w:tc>
        <w:tc>
          <w:tcPr>
            <w:tcW w:w="4156" w:type="dxa"/>
            <w:gridSpan w:val="3"/>
          </w:tcPr>
          <w:p w14:paraId="70EBD89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 двухкамерный холодильник «Бирюса»(2012г.в);</w:t>
            </w:r>
          </w:p>
        </w:tc>
      </w:tr>
      <w:tr w14:paraId="35D3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restart"/>
          </w:tcPr>
          <w:p w14:paraId="1547C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656" w:type="dxa"/>
            <w:vMerge w:val="restart"/>
          </w:tcPr>
          <w:p w14:paraId="4647437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2122" w:type="dxa"/>
            <w:vAlign w:val="bottom"/>
          </w:tcPr>
          <w:p w14:paraId="593CAFC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122" w:type="dxa"/>
            <w:gridSpan w:val="2"/>
          </w:tcPr>
          <w:p w14:paraId="3913570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Централизованное от артскважины</w:t>
            </w:r>
          </w:p>
        </w:tc>
        <w:tc>
          <w:tcPr>
            <w:tcW w:w="2034" w:type="dxa"/>
            <w:vAlign w:val="bottom"/>
          </w:tcPr>
          <w:p w14:paraId="54CF051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Привозная (бутилированная) вода</w:t>
            </w:r>
          </w:p>
        </w:tc>
      </w:tr>
      <w:tr w14:paraId="3370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1854AA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vMerge w:val="continue"/>
          </w:tcPr>
          <w:p w14:paraId="68EC852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2122" w:type="dxa"/>
          </w:tcPr>
          <w:p w14:paraId="084146A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2" w:type="dxa"/>
            <w:gridSpan w:val="2"/>
          </w:tcPr>
          <w:p w14:paraId="37AC9BB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34" w:type="dxa"/>
          </w:tcPr>
          <w:p w14:paraId="41EC6A8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4BB1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4B9DCD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656" w:type="dxa"/>
            <w:vAlign w:val="bottom"/>
          </w:tcPr>
          <w:p w14:paraId="5316E34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6278" w:type="dxa"/>
            <w:gridSpan w:val="4"/>
          </w:tcPr>
          <w:p w14:paraId="6A1158F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6D4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03D339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656" w:type="dxa"/>
            <w:vAlign w:val="bottom"/>
          </w:tcPr>
          <w:p w14:paraId="3194F97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Горячее водоснабжение: наличие, тип</w:t>
            </w:r>
          </w:p>
        </w:tc>
        <w:tc>
          <w:tcPr>
            <w:tcW w:w="6278" w:type="dxa"/>
            <w:gridSpan w:val="4"/>
          </w:tcPr>
          <w:p w14:paraId="1BF7880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+водонагреватель</w:t>
            </w:r>
          </w:p>
        </w:tc>
      </w:tr>
      <w:tr w14:paraId="1B04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restart"/>
          </w:tcPr>
          <w:p w14:paraId="1D9458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656" w:type="dxa"/>
            <w:vMerge w:val="restart"/>
          </w:tcPr>
          <w:p w14:paraId="118BA5E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14:paraId="7E6BD4B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2"/>
          </w:tcPr>
          <w:p w14:paraId="178872C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14:paraId="3BD8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Merge w:val="continue"/>
          </w:tcPr>
          <w:p w14:paraId="3B5521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vMerge w:val="continue"/>
          </w:tcPr>
          <w:p w14:paraId="66664D7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3030" w:type="dxa"/>
            <w:gridSpan w:val="2"/>
          </w:tcPr>
          <w:p w14:paraId="2C3A4B7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8" w:type="dxa"/>
            <w:gridSpan w:val="2"/>
          </w:tcPr>
          <w:p w14:paraId="2539E3E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14:paraId="5A29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604F53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656" w:type="dxa"/>
            <w:vAlign w:val="bottom"/>
          </w:tcPr>
          <w:p w14:paraId="47C0433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4"/>
          </w:tcPr>
          <w:p w14:paraId="738D753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 площадка для мусора с твердым покрытием на 2 контейнера, объемом 6 кв.метров</w:t>
            </w:r>
          </w:p>
        </w:tc>
      </w:tr>
      <w:tr w14:paraId="64A2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 w14:paraId="15E289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656" w:type="dxa"/>
          </w:tcPr>
          <w:p w14:paraId="1F1A4F3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4"/>
          </w:tcPr>
          <w:p w14:paraId="3404129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46695CD">
      <w:pPr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705"/>
        <w:gridCol w:w="3191"/>
      </w:tblGrid>
      <w:tr w14:paraId="0266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014D8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bCs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14:paraId="64CA4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5425E55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8.1.</w:t>
            </w:r>
          </w:p>
        </w:tc>
        <w:tc>
          <w:tcPr>
            <w:tcW w:w="5705" w:type="dxa"/>
          </w:tcPr>
          <w:p w14:paraId="3328FC0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r>
              <w:rPr>
                <w:rFonts w:ascii="Times New Roman" w:hAnsi="Times New Roman" w:eastAsia="Times New Roman" w:cs="Times New Roman"/>
                <w:bCs/>
                <w:vertAlign w:val="superscript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:</w:t>
            </w:r>
          </w:p>
        </w:tc>
        <w:tc>
          <w:tcPr>
            <w:tcW w:w="3191" w:type="dxa"/>
          </w:tcPr>
          <w:p w14:paraId="4496036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14:paraId="4E42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210D37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14:paraId="72D4DE0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Территория</w:t>
            </w:r>
          </w:p>
        </w:tc>
        <w:tc>
          <w:tcPr>
            <w:tcW w:w="3191" w:type="dxa"/>
          </w:tcPr>
          <w:p w14:paraId="3BF2ADA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0F6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D3D142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14:paraId="4321575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здания и сооружения</w:t>
            </w:r>
          </w:p>
        </w:tc>
        <w:tc>
          <w:tcPr>
            <w:tcW w:w="3191" w:type="dxa"/>
          </w:tcPr>
          <w:p w14:paraId="11E52C4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3A10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2C5D5E3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</w:tcPr>
          <w:p w14:paraId="0FF2FF2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водные объекты</w:t>
            </w:r>
          </w:p>
        </w:tc>
        <w:tc>
          <w:tcPr>
            <w:tcW w:w="3191" w:type="dxa"/>
          </w:tcPr>
          <w:p w14:paraId="3A283BD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4FD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C4EA42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14:paraId="0CD13B3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Автотранспорт</w:t>
            </w:r>
          </w:p>
        </w:tc>
        <w:tc>
          <w:tcPr>
            <w:tcW w:w="3191" w:type="dxa"/>
          </w:tcPr>
          <w:p w14:paraId="1F68698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4FB4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04AB214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8.2.</w:t>
            </w:r>
          </w:p>
        </w:tc>
        <w:tc>
          <w:tcPr>
            <w:tcW w:w="5705" w:type="dxa"/>
            <w:vAlign w:val="bottom"/>
          </w:tcPr>
          <w:p w14:paraId="090971E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191" w:type="dxa"/>
          </w:tcPr>
          <w:p w14:paraId="55B8597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064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51B314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14:paraId="3BA5C05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</w:tcPr>
          <w:p w14:paraId="5C0442A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7C94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5C7DE81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8.3.</w:t>
            </w:r>
          </w:p>
        </w:tc>
        <w:tc>
          <w:tcPr>
            <w:tcW w:w="5705" w:type="dxa"/>
            <w:vAlign w:val="bottom"/>
          </w:tcPr>
          <w:p w14:paraId="1084F35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3191" w:type="dxa"/>
          </w:tcPr>
          <w:p w14:paraId="2EC641F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673C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14C15FC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14:paraId="119EA0A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Численность</w:t>
            </w:r>
          </w:p>
        </w:tc>
        <w:tc>
          <w:tcPr>
            <w:tcW w:w="3191" w:type="dxa"/>
          </w:tcPr>
          <w:p w14:paraId="732716A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5A0F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603F783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705" w:type="dxa"/>
          </w:tcPr>
          <w:p w14:paraId="6F661FC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</w:tcPr>
          <w:p w14:paraId="6AA9999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14:paraId="7205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2B2AE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8.4.</w:t>
            </w:r>
          </w:p>
        </w:tc>
        <w:tc>
          <w:tcPr>
            <w:tcW w:w="5705" w:type="dxa"/>
            <w:vAlign w:val="bottom"/>
          </w:tcPr>
          <w:p w14:paraId="3CD4BEA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191" w:type="dxa"/>
          </w:tcPr>
          <w:p w14:paraId="29CBF9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921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86CF00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8.5.</w:t>
            </w:r>
          </w:p>
        </w:tc>
        <w:tc>
          <w:tcPr>
            <w:tcW w:w="5705" w:type="dxa"/>
            <w:vAlign w:val="bottom"/>
          </w:tcPr>
          <w:p w14:paraId="6C69CA4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3191" w:type="dxa"/>
          </w:tcPr>
          <w:p w14:paraId="1CBCA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B49847A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</w:p>
    <w:p w14:paraId="029AD3A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Под особыми потребностями инвалидов понимаются потребности: детей-инвалидов по зрению, детей - инвалидов по слуху, детей-инвалидов не способных контролировать свое поведение, детей-инвалидов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 Степени доступности объекта определяются по следующим критериям: доступен полностью, частично доступен, условно доступен: 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 частично доступными признаются объекты и услуги, частично приспособленные к особым потребностям инвалидов и других маломобильных групп населения; 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14:paraId="1295DC9F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10"/>
        <w:gridCol w:w="2393"/>
        <w:gridCol w:w="2393"/>
      </w:tblGrid>
      <w:tr w14:paraId="3D742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</w:tcPr>
          <w:p w14:paraId="09117E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 Стоимость предоставляемых услуг (в руб.)</w:t>
            </w:r>
          </w:p>
        </w:tc>
      </w:tr>
      <w:tr w14:paraId="264A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DA17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5A23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Align w:val="bottom"/>
          </w:tcPr>
          <w:p w14:paraId="4DB4C35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Предыдущий год</w:t>
            </w:r>
          </w:p>
          <w:p w14:paraId="4E1E4E8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2393" w:type="dxa"/>
          </w:tcPr>
          <w:p w14:paraId="6EA3E61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Текущий год (2026г.)</w:t>
            </w:r>
          </w:p>
        </w:tc>
      </w:tr>
      <w:tr w14:paraId="108EB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C77641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9.1.</w:t>
            </w:r>
          </w:p>
        </w:tc>
        <w:tc>
          <w:tcPr>
            <w:tcW w:w="4110" w:type="dxa"/>
          </w:tcPr>
          <w:p w14:paraId="1B834C8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Стоимость путевки</w:t>
            </w:r>
          </w:p>
        </w:tc>
        <w:tc>
          <w:tcPr>
            <w:tcW w:w="2393" w:type="dxa"/>
          </w:tcPr>
          <w:p w14:paraId="5C6E75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1BDFB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3402</w:t>
            </w:r>
          </w:p>
        </w:tc>
      </w:tr>
      <w:tr w14:paraId="6450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44A5E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9.2.</w:t>
            </w:r>
          </w:p>
        </w:tc>
        <w:tc>
          <w:tcPr>
            <w:tcW w:w="4110" w:type="dxa"/>
          </w:tcPr>
          <w:p w14:paraId="33B5714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Стоимость койко-дня</w:t>
            </w:r>
          </w:p>
        </w:tc>
        <w:tc>
          <w:tcPr>
            <w:tcW w:w="2393" w:type="dxa"/>
          </w:tcPr>
          <w:p w14:paraId="696C40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65CA45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0229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BD86C7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9.3.</w:t>
            </w:r>
          </w:p>
        </w:tc>
        <w:tc>
          <w:tcPr>
            <w:tcW w:w="4110" w:type="dxa"/>
          </w:tcPr>
          <w:p w14:paraId="50A3163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Стоимость питания в день</w:t>
            </w:r>
          </w:p>
        </w:tc>
        <w:tc>
          <w:tcPr>
            <w:tcW w:w="2393" w:type="dxa"/>
          </w:tcPr>
          <w:p w14:paraId="0FA8E2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14:paraId="3ED15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14:paraId="4E9C9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4E2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6" w:type="dxa"/>
            <w:gridSpan w:val="3"/>
          </w:tcPr>
          <w:p w14:paraId="0D246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Финансовые расходы (в тыс. руб.)</w:t>
            </w:r>
          </w:p>
        </w:tc>
      </w:tr>
      <w:tr w14:paraId="4A81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8615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1CC43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Align w:val="bottom"/>
          </w:tcPr>
          <w:p w14:paraId="67506B7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Предыдущий год</w:t>
            </w:r>
          </w:p>
        </w:tc>
        <w:tc>
          <w:tcPr>
            <w:tcW w:w="2393" w:type="dxa"/>
          </w:tcPr>
          <w:p w14:paraId="1ECB368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Текущий год (2026г.)</w:t>
            </w:r>
          </w:p>
        </w:tc>
      </w:tr>
    </w:tbl>
    <w:p w14:paraId="162A1246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i/>
          <w:color w:val="FF0000"/>
          <w:lang w:eastAsia="ru-RU"/>
        </w:rPr>
      </w:pPr>
      <w:r>
        <w:drawing>
          <wp:inline distT="0" distB="0" distL="114300" distR="114300">
            <wp:extent cx="6185535" cy="9211945"/>
            <wp:effectExtent l="0" t="0" r="1905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921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71"/>
    <w:rsid w:val="00014B4D"/>
    <w:rsid w:val="000171C6"/>
    <w:rsid w:val="000D198C"/>
    <w:rsid w:val="00110BDA"/>
    <w:rsid w:val="0015527E"/>
    <w:rsid w:val="001D1AA2"/>
    <w:rsid w:val="00226307"/>
    <w:rsid w:val="00256950"/>
    <w:rsid w:val="002609FA"/>
    <w:rsid w:val="002A7360"/>
    <w:rsid w:val="003179B2"/>
    <w:rsid w:val="00365AE5"/>
    <w:rsid w:val="003F6A0C"/>
    <w:rsid w:val="0041265A"/>
    <w:rsid w:val="004269D0"/>
    <w:rsid w:val="0045438E"/>
    <w:rsid w:val="004726BD"/>
    <w:rsid w:val="00472D89"/>
    <w:rsid w:val="004D7B19"/>
    <w:rsid w:val="005344AC"/>
    <w:rsid w:val="00534D08"/>
    <w:rsid w:val="0055662C"/>
    <w:rsid w:val="00565AAD"/>
    <w:rsid w:val="005C2338"/>
    <w:rsid w:val="005D39E6"/>
    <w:rsid w:val="00624550"/>
    <w:rsid w:val="00672090"/>
    <w:rsid w:val="00677A71"/>
    <w:rsid w:val="006A74F0"/>
    <w:rsid w:val="006C1A0D"/>
    <w:rsid w:val="007474B9"/>
    <w:rsid w:val="00752421"/>
    <w:rsid w:val="00754D04"/>
    <w:rsid w:val="007D31C1"/>
    <w:rsid w:val="00805333"/>
    <w:rsid w:val="00827246"/>
    <w:rsid w:val="00881008"/>
    <w:rsid w:val="008918B3"/>
    <w:rsid w:val="008B249D"/>
    <w:rsid w:val="008B2D1C"/>
    <w:rsid w:val="008E0B21"/>
    <w:rsid w:val="009208C0"/>
    <w:rsid w:val="00922532"/>
    <w:rsid w:val="00924949"/>
    <w:rsid w:val="009477AF"/>
    <w:rsid w:val="00950C5A"/>
    <w:rsid w:val="00970B4A"/>
    <w:rsid w:val="00986BDD"/>
    <w:rsid w:val="00A529D0"/>
    <w:rsid w:val="00AC5CEE"/>
    <w:rsid w:val="00B02EC9"/>
    <w:rsid w:val="00B24F3B"/>
    <w:rsid w:val="00BC3091"/>
    <w:rsid w:val="00BC3573"/>
    <w:rsid w:val="00BE0E99"/>
    <w:rsid w:val="00C31FEE"/>
    <w:rsid w:val="00C4225D"/>
    <w:rsid w:val="00C44CF9"/>
    <w:rsid w:val="00CE3C74"/>
    <w:rsid w:val="00E4454F"/>
    <w:rsid w:val="00E5263E"/>
    <w:rsid w:val="00EA57A0"/>
    <w:rsid w:val="00EC0432"/>
    <w:rsid w:val="00F472E3"/>
    <w:rsid w:val="00F61AAC"/>
    <w:rsid w:val="1B4B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Calibri"/>
      <w:kern w:val="3"/>
      <w:sz w:val="22"/>
      <w:szCs w:val="22"/>
      <w:lang w:val="ru-RU" w:eastAsia="en-US" w:bidi="ar-SA"/>
    </w:rPr>
  </w:style>
  <w:style w:type="character" w:customStyle="1" w:styleId="9">
    <w:name w:val="Заголовок 2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0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1124</Words>
  <Characters>7495</Characters>
  <Lines>100</Lines>
  <Paragraphs>28</Paragraphs>
  <TotalTime>2</TotalTime>
  <ScaleCrop>false</ScaleCrop>
  <LinksUpToDate>false</LinksUpToDate>
  <CharactersWithSpaces>8375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2026-06-03T07:29:00Z</dcterms:created>
  <dc:creator>Хабибуллина Лилия Хабибулловна</dc:creator>
  <cp:lastModifiedBy>WPS_1780383731</cp:lastModifiedBy>
  <cp:lastPrinted>2026-06-03T07:28:00Z</cp:lastPrinted>
  <dcterms:modified xsi:type="dcterms:W3CDTF">2026-06-03T15:45:51Z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eyJoZGlkIjoiNTQwNzJhYmIzOWY5Y2I0M2Y4NWY3NTY3MDA5ZTViZmQiLCJ1c2VySWQiOiI4MjQ2MzU3MDMxMjEifQ==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ACD137E302214DB0849F5A9BCE94D0CC_12</vt:lpwstr>
  </property>
</Properties>
</file>